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68B0" w14:textId="586000BD" w:rsidR="00FE3D94" w:rsidRPr="00FE3D94" w:rsidRDefault="00FE3D94" w:rsidP="00FE3D9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FE3D94">
        <w:rPr>
          <w:rFonts w:ascii="Arial" w:hAnsi="Arial"/>
          <w:b/>
          <w:noProof/>
          <w:sz w:val="24"/>
        </w:rPr>
        <w:t>3GPP TSG-CT WG4 Meeting #123</w:t>
      </w:r>
      <w:r w:rsidRPr="00FE3D9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E3D94">
        <w:rPr>
          <w:rFonts w:ascii="Arial" w:hAnsi="Arial"/>
          <w:b/>
          <w:noProof/>
          <w:sz w:val="24"/>
        </w:rPr>
        <w:t>C4-242</w:t>
      </w:r>
      <w:r w:rsidR="0023670E">
        <w:rPr>
          <w:rFonts w:ascii="Arial" w:hAnsi="Arial"/>
          <w:b/>
          <w:noProof/>
          <w:sz w:val="24"/>
        </w:rPr>
        <w:t>181</w:t>
      </w:r>
    </w:p>
    <w:p w14:paraId="11C88A41" w14:textId="0F7B1AE1" w:rsidR="001E489F" w:rsidRDefault="00FE3D94" w:rsidP="00FE3D9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FE3D94">
        <w:rPr>
          <w:rFonts w:ascii="Arial" w:hAnsi="Arial"/>
          <w:b/>
          <w:noProof/>
          <w:sz w:val="24"/>
        </w:rPr>
        <w:t>Hyderabad, India; 27th – 31st May 2024</w:t>
      </w:r>
    </w:p>
    <w:p w14:paraId="11C899FD" w14:textId="77777777" w:rsidR="000B5A89" w:rsidRPr="000B5A89" w:rsidRDefault="000B5A89" w:rsidP="00FB54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5DFDABA4" w14:textId="2D0508D4" w:rsidR="000B5A89" w:rsidRDefault="000B5A89" w:rsidP="000B5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</w:t>
      </w:r>
      <w:r w:rsidR="00EE6D2F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-24</w:t>
      </w:r>
      <w:r w:rsidR="002F555C">
        <w:rPr>
          <w:b/>
          <w:noProof/>
          <w:sz w:val="24"/>
          <w:lang w:eastAsia="zh-CN"/>
        </w:rPr>
        <w:t>3053</w:t>
      </w:r>
    </w:p>
    <w:p w14:paraId="2E7E9459" w14:textId="456F3BFA" w:rsidR="000B5A89" w:rsidRPr="007861B8" w:rsidRDefault="00EE6D2F" w:rsidP="000B5A8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E3D94">
        <w:rPr>
          <w:rFonts w:ascii="Arial" w:hAnsi="Arial"/>
          <w:b/>
          <w:noProof/>
          <w:sz w:val="24"/>
        </w:rPr>
        <w:t>Hyderabad, India; 27th – 31st May 2024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CEE6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750B">
        <w:rPr>
          <w:rFonts w:ascii="Arial" w:hAnsi="Arial"/>
          <w:b/>
          <w:sz w:val="24"/>
          <w:szCs w:val="24"/>
          <w:lang w:val="en-US" w:eastAsia="zh-CN"/>
        </w:rPr>
        <w:t>Ericsson</w:t>
      </w:r>
    </w:p>
    <w:p w14:paraId="49D92DA3" w14:textId="1601B6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Minimize </w:t>
      </w:r>
      <w:r w:rsidR="0020573F" w:rsidRPr="0020573F">
        <w:rPr>
          <w:rFonts w:ascii="Arial" w:eastAsia="Batang" w:hAnsi="Arial" w:cs="Arial"/>
          <w:b/>
          <w:sz w:val="24"/>
          <w:szCs w:val="24"/>
          <w:lang w:eastAsia="zh-CN"/>
        </w:rPr>
        <w:t>the Number of Policy Associations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(TEI19_MINPA)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862AB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555C">
        <w:rPr>
          <w:rFonts w:ascii="Arial" w:hAnsi="Arial"/>
          <w:b/>
          <w:sz w:val="24"/>
          <w:szCs w:val="24"/>
          <w:lang w:val="en-US" w:eastAsia="zh-CN"/>
        </w:rPr>
        <w:t>19.1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48D74C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CT Aspects on Minimize the Number of Policy Associations (TEI19_MINPA)</w:t>
      </w:r>
    </w:p>
    <w:p w14:paraId="4520DCE2" w14:textId="7834FA9B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0A37F627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TEI19_MINPA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7BD31275" w:rsidR="001E489F" w:rsidRDefault="00A9446E" w:rsidP="005875D6">
            <w:pPr>
              <w:pStyle w:val="TAL"/>
            </w:pPr>
            <w:r>
              <w:rPr>
                <w:lang w:val="fr-FR"/>
              </w:rPr>
              <w:t>1030012</w:t>
            </w:r>
          </w:p>
        </w:tc>
        <w:tc>
          <w:tcPr>
            <w:tcW w:w="6089" w:type="dxa"/>
          </w:tcPr>
          <w:p w14:paraId="225432A0" w14:textId="50539213" w:rsidR="001E489F" w:rsidRPr="00251D80" w:rsidRDefault="00932F8D" w:rsidP="005875D6">
            <w:pPr>
              <w:pStyle w:val="TAL"/>
            </w:pPr>
            <w:r w:rsidRPr="0032244B">
              <w:rPr>
                <w:lang w:val="en-US"/>
              </w:rPr>
              <w:t>Minimize the Number of Policy Associations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05E1880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Pr="0032244B">
        <w:rPr>
          <w:lang w:val="en-US"/>
        </w:rPr>
        <w:t>Minimize the Number of Policy Associations</w:t>
      </w:r>
      <w:r>
        <w:rPr>
          <w:lang w:val="en-US"/>
        </w:rPr>
        <w:t xml:space="preserve"> (</w:t>
      </w:r>
      <w:r>
        <w:rPr>
          <w:lang w:val="fr-FR"/>
        </w:rPr>
        <w:t xml:space="preserve">TEI19_MINPA, </w:t>
      </w:r>
      <w:r>
        <w:rPr>
          <w:lang w:val="en-US"/>
        </w:rPr>
        <w:t xml:space="preserve">UI: </w:t>
      </w:r>
      <w:r>
        <w:rPr>
          <w:lang w:val="fr-FR"/>
        </w:rPr>
        <w:t>1030012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SP-240118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have the UE Policy Association established only when there are UE Policies to be sent to the UE. Similar for AM Policies Association. </w:t>
      </w:r>
    </w:p>
    <w:p w14:paraId="417150AC" w14:textId="77777777" w:rsidR="002B1A6B" w:rsidRDefault="002B1A6B" w:rsidP="002B1A6B"/>
    <w:p w14:paraId="4343CAFA" w14:textId="4A3AF8BB" w:rsidR="00706255" w:rsidRDefault="00706255" w:rsidP="00706255">
      <w:r>
        <w:t>SA2#162 has agreed related CRs (S2-2405213, S2-2405214) on TS 23.502 and TS 23.503 as stage 2 normative works.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BF14E7D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 xml:space="preserve">TEI19_MINPA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3C64515F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UDM interface</w:t>
      </w:r>
      <w:r>
        <w:rPr>
          <w:rFonts w:ascii="Times New Roman" w:hAnsi="Times New Roman"/>
          <w:lang w:val="en-US"/>
        </w:rPr>
        <w:t>: Add new information elements in AM Subscription data:</w:t>
      </w:r>
    </w:p>
    <w:p w14:paraId="6F9288F8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AM Policy Association Enable Indication (Optional), and</w:t>
      </w:r>
    </w:p>
    <w:p w14:paraId="639D7BAA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Association Enable Indication (Optional)</w:t>
      </w:r>
    </w:p>
    <w:p w14:paraId="2B9E266A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AMF interface</w:t>
      </w:r>
      <w:r>
        <w:rPr>
          <w:rFonts w:ascii="Times New Roman" w:hAnsi="Times New Roman"/>
          <w:lang w:val="en-US"/>
        </w:rPr>
        <w:t>: Add new information elements in UE Context</w:t>
      </w:r>
    </w:p>
    <w:p w14:paraId="6D347B6F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AM Policy Association Enable Indication if received form UDM; and</w:t>
      </w:r>
    </w:p>
    <w:p w14:paraId="117043BE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Association Enable Indication if received form UDM; and</w:t>
      </w:r>
    </w:p>
    <w:p w14:paraId="1AE39197" w14:textId="77777777" w:rsidR="007F6F71" w:rsidRPr="00DA0324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Container if received from the UE.</w:t>
      </w:r>
    </w:p>
    <w:p w14:paraId="5527FD64" w14:textId="425B6F5D" w:rsidR="00764B65" w:rsidRPr="00764B65" w:rsidRDefault="007F6F71" w:rsidP="00764B65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en-US"/>
        </w:rPr>
      </w:pPr>
      <w:r w:rsidRPr="002C3607">
        <w:rPr>
          <w:rFonts w:ascii="Times New Roman" w:hAnsi="Times New Roman"/>
          <w:b/>
          <w:bCs/>
          <w:lang w:val="en-US"/>
        </w:rPr>
        <w:t xml:space="preserve">Common </w:t>
      </w:r>
      <w:r>
        <w:rPr>
          <w:rFonts w:ascii="Times New Roman" w:hAnsi="Times New Roman"/>
          <w:b/>
          <w:bCs/>
          <w:lang w:val="en-US"/>
        </w:rPr>
        <w:t>Data Type:</w:t>
      </w:r>
      <w:r w:rsidRPr="002C3607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Possibly define new data type for the Policy Association Enable Indication (Enabled/Disabled)</w:t>
      </w:r>
    </w:p>
    <w:p w14:paraId="69E5B338" w14:textId="48CC2B4F" w:rsidR="007F6F71" w:rsidRPr="00950B34" w:rsidRDefault="00764B65" w:rsidP="007F6F71">
      <w:pPr>
        <w:pStyle w:val="CRCoverPage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br/>
      </w:r>
      <w:r w:rsidR="007F6F71" w:rsidRPr="00950B34">
        <w:rPr>
          <w:rFonts w:ascii="Times New Roman" w:hAnsi="Times New Roman"/>
          <w:u w:val="single"/>
          <w:lang w:val="en-US"/>
        </w:rPr>
        <w:t>CT3 Impacts:</w:t>
      </w:r>
    </w:p>
    <w:p w14:paraId="2C195393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 Policy Association interface</w:t>
      </w:r>
      <w:r>
        <w:rPr>
          <w:rFonts w:ascii="Times New Roman" w:hAnsi="Times New Roman"/>
          <w:lang w:val="en-US"/>
        </w:rPr>
        <w:t>: Clarify that AM Policy Association establishment / termination may be caused by UDM subscription data change due to the AM Policy Association Enable Indication value changes.</w:t>
      </w:r>
    </w:p>
    <w:p w14:paraId="62A7EBEB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UE Policy Association interface</w:t>
      </w:r>
      <w:r>
        <w:rPr>
          <w:rFonts w:ascii="Times New Roman" w:hAnsi="Times New Roman"/>
          <w:lang w:val="en-US"/>
        </w:rPr>
        <w:t>: Clarify that UE Policy Association establishment / termination may be caused by UDM subscription data change due to the UE Policy Association Enable Indication value changes.</w:t>
      </w:r>
    </w:p>
    <w:p w14:paraId="5F127514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37ED">
        <w:rPr>
          <w:rFonts w:ascii="Times New Roman" w:hAnsi="Times New Roman"/>
          <w:b/>
          <w:bCs/>
          <w:lang w:val="en-US"/>
        </w:rPr>
        <w:t>PCC Flows</w:t>
      </w:r>
      <w:r>
        <w:rPr>
          <w:rFonts w:ascii="Times New Roman" w:hAnsi="Times New Roman"/>
          <w:lang w:val="en-US"/>
        </w:rPr>
        <w:t>: Clarify that AM/UE Policy Association establishment / termination may be caused by UDM subscription data change due to the AM/UE Policy Association Enable Indication value changes.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6724B0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9A9" w14:textId="77777777" w:rsidR="00E65B16" w:rsidRDefault="00E65B16" w:rsidP="00E65B16">
            <w:pPr>
              <w:pStyle w:val="TAL"/>
            </w:pPr>
            <w:r>
              <w:t>Add new information elements in AM Subscription data:</w:t>
            </w:r>
          </w:p>
          <w:p w14:paraId="29AD7430" w14:textId="6ECDE15C" w:rsidR="00E65B16" w:rsidRDefault="00E65B16" w:rsidP="00E65B16">
            <w:pPr>
              <w:pStyle w:val="TAL"/>
            </w:pPr>
            <w:r>
              <w:t>- AM Policy Association Enable Indicatio</w:t>
            </w:r>
            <w:r w:rsidR="0085583E">
              <w:t>n</w:t>
            </w:r>
          </w:p>
          <w:p w14:paraId="1AC7592D" w14:textId="77777777" w:rsidR="00E65B16" w:rsidRDefault="00E65B16" w:rsidP="00E65B16">
            <w:pPr>
              <w:pStyle w:val="TAL"/>
            </w:pPr>
            <w:r>
              <w:t>- UE Policy Association Enable Indication</w:t>
            </w:r>
          </w:p>
          <w:p w14:paraId="5E72E14E" w14:textId="0F2E2001" w:rsidR="00D325A0" w:rsidRPr="006D50EF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57259F3F" w:rsidR="00024765" w:rsidRPr="006D50EF" w:rsidRDefault="0099638E" w:rsidP="006D50EF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2A8" w14:textId="77777777" w:rsidR="00024765" w:rsidRDefault="00D325A0" w:rsidP="00E65B16">
            <w:pPr>
              <w:pStyle w:val="TAL"/>
            </w:pPr>
            <w:r w:rsidRPr="00D325A0">
              <w:t>Clarify that AM Policy Association establishment / termination may be caused by UDM subscription data change due to the AM Policy Association Enable Indication value changes.</w:t>
            </w:r>
          </w:p>
          <w:p w14:paraId="2F74585A" w14:textId="082B3DC8" w:rsidR="00D325A0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98FB746" w:rsidR="00024765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230E63F1" w:rsidR="003213DB" w:rsidRDefault="003213DB" w:rsidP="006D50EF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F19" w14:textId="77777777" w:rsidR="003213DB" w:rsidRDefault="00BA1201" w:rsidP="00E65B16">
            <w:pPr>
              <w:pStyle w:val="TAL"/>
            </w:pPr>
            <w:r w:rsidRPr="00BA1201">
              <w:t>Clarify that AM/UE Policy Association establishment / termination may be caused by UDM subscription data change due to the AM/UE Policy Association Enable Indication value changes.</w:t>
            </w:r>
          </w:p>
          <w:p w14:paraId="6D19A91A" w14:textId="0E0142DA" w:rsidR="00270147" w:rsidRDefault="00270147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2824011D" w:rsidR="003213DB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2C96999E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E956F3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E01" w14:textId="5A1D7B9E" w:rsidR="0085583E" w:rsidRDefault="0085583E" w:rsidP="0085583E">
            <w:pPr>
              <w:pStyle w:val="TAL"/>
            </w:pPr>
            <w:r>
              <w:t>Add new information elements in UE Context:</w:t>
            </w:r>
          </w:p>
          <w:p w14:paraId="35295B89" w14:textId="79FD6F3D" w:rsidR="0085583E" w:rsidRDefault="0085583E" w:rsidP="0085583E">
            <w:pPr>
              <w:pStyle w:val="TAL"/>
            </w:pPr>
            <w:r>
              <w:t>- AM Policy Association Enable Indication if received form UDM; and</w:t>
            </w:r>
          </w:p>
          <w:p w14:paraId="0EA95FD4" w14:textId="70F319EB" w:rsidR="0085583E" w:rsidRDefault="0085583E" w:rsidP="0085583E">
            <w:pPr>
              <w:pStyle w:val="TAL"/>
            </w:pPr>
            <w:r>
              <w:t>- UE Policy Association Enable Indication if received form UDM; and</w:t>
            </w:r>
          </w:p>
          <w:p w14:paraId="45F37F2D" w14:textId="77777777" w:rsidR="0034521F" w:rsidRDefault="0085583E" w:rsidP="0085583E">
            <w:pPr>
              <w:pStyle w:val="TAL"/>
            </w:pPr>
            <w:r>
              <w:t>- UE Policy Container if received from the UE.</w:t>
            </w:r>
          </w:p>
          <w:p w14:paraId="011E5B8D" w14:textId="19E0BF69" w:rsidR="00270147" w:rsidRPr="006D50EF" w:rsidRDefault="00270147" w:rsidP="00855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2711CA47" w:rsidR="0034521F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9A2C92" w:rsidRPr="006D50EF" w14:paraId="53C21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927" w14:textId="37BC7D95" w:rsidR="009A2C92" w:rsidRPr="006D50EF" w:rsidRDefault="009A2C92" w:rsidP="009A2C92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F17" w14:textId="77777777" w:rsidR="009A2C92" w:rsidRDefault="009A2C92" w:rsidP="009A2C92">
            <w:pPr>
              <w:pStyle w:val="TAL"/>
            </w:pPr>
            <w:r w:rsidRPr="00270147">
              <w:t>Clarify that UE Policy Association establishment / termination may be caused by UDM subscription data change due to the UE Policy Association Enable Indication value changes.</w:t>
            </w:r>
          </w:p>
          <w:p w14:paraId="5DB2CBFC" w14:textId="1D65FD5B" w:rsidR="009A2C92" w:rsidRDefault="009A2C92" w:rsidP="009A2C9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530" w14:textId="15830E37" w:rsidR="009A2C92" w:rsidRPr="006D50EF" w:rsidRDefault="009A2C92" w:rsidP="009A2C9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8D5" w14:textId="56058499" w:rsidR="009A2C92" w:rsidRPr="006D50EF" w:rsidRDefault="009A2C92" w:rsidP="009A2C92">
            <w:pPr>
              <w:pStyle w:val="TAL"/>
            </w:pPr>
            <w:r>
              <w:t>CT3</w:t>
            </w:r>
          </w:p>
        </w:tc>
      </w:tr>
      <w:tr w:rsidR="00D12EEC" w:rsidRPr="006D50EF" w14:paraId="16AB5D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16B6" w14:textId="3E87518B" w:rsidR="00D12EEC" w:rsidRDefault="00D12EEC" w:rsidP="00D12EEC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2FFA" w14:textId="0D37EF94" w:rsidR="00D12EEC" w:rsidRPr="00270147" w:rsidRDefault="00D12EEC" w:rsidP="00D12EEC">
            <w:pPr>
              <w:pStyle w:val="TAL"/>
            </w:pPr>
            <w:r w:rsidRPr="001B38F4">
              <w:t>Possibly define new data type for the Policy Association Enable Indication (Enabled/Disabled)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289" w14:textId="51DA24EF" w:rsidR="00D12EEC" w:rsidRPr="006D50EF" w:rsidRDefault="00D12EEC" w:rsidP="00D12EEC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E01" w14:textId="5B33521F" w:rsidR="00D12EEC" w:rsidRDefault="00D12EEC" w:rsidP="00D12EEC">
            <w:pPr>
              <w:pStyle w:val="TAL"/>
            </w:pPr>
            <w:r w:rsidRPr="006D50EF"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90B8684" w:rsidR="001E489F" w:rsidRPr="00557B2E" w:rsidRDefault="009B5003" w:rsidP="001E489F">
      <w:pPr>
        <w:rPr>
          <w:lang w:eastAsia="zh-CN"/>
        </w:rPr>
      </w:pPr>
      <w:r>
        <w:rPr>
          <w:lang w:eastAsia="zh-CN"/>
        </w:rPr>
        <w:t>CT3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Default="006B6ACA" w:rsidP="006B6ACA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6B6AC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447ACAF" w:rsidR="006B6ACA" w:rsidRPr="009E2103" w:rsidRDefault="006B6ACA" w:rsidP="006B6ACA">
            <w:pPr>
              <w:pStyle w:val="TAL"/>
              <w:rPr>
                <w:color w:val="FF0000"/>
              </w:rPr>
            </w:pPr>
          </w:p>
        </w:tc>
      </w:tr>
      <w:tr w:rsidR="006B6AC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CB869B9" w:rsidR="006B6ACA" w:rsidRPr="00764C60" w:rsidRDefault="006B6ACA" w:rsidP="006B6ACA">
            <w:pPr>
              <w:pStyle w:val="TAL"/>
              <w:rPr>
                <w:color w:val="000000" w:themeColor="text1"/>
              </w:rPr>
            </w:pPr>
          </w:p>
        </w:tc>
      </w:tr>
      <w:tr w:rsidR="006B6AC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F372965" w:rsidR="006B6ACA" w:rsidRPr="009E2103" w:rsidRDefault="006B6ACA" w:rsidP="006B6ACA">
            <w:pPr>
              <w:pStyle w:val="TAL"/>
              <w:rPr>
                <w:color w:val="FF0000"/>
              </w:rPr>
            </w:pPr>
          </w:p>
        </w:tc>
      </w:tr>
      <w:tr w:rsidR="006B6ACA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FB52FB5" w:rsidR="006B6ACA" w:rsidRPr="009E2103" w:rsidRDefault="006B6ACA" w:rsidP="006B6ACA">
            <w:pPr>
              <w:pStyle w:val="TAL"/>
              <w:rPr>
                <w:color w:val="FF0000"/>
              </w:rPr>
            </w:pPr>
          </w:p>
        </w:tc>
      </w:tr>
      <w:tr w:rsidR="006B6ACA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04F3F452" w:rsidR="006B6ACA" w:rsidRPr="009E2103" w:rsidRDefault="006B6ACA" w:rsidP="006B6ACA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19045" w14:textId="77777777" w:rsidR="00AD08E2" w:rsidRDefault="00AD08E2">
      <w:r>
        <w:separator/>
      </w:r>
    </w:p>
  </w:endnote>
  <w:endnote w:type="continuationSeparator" w:id="0">
    <w:p w14:paraId="154910C8" w14:textId="77777777" w:rsidR="00AD08E2" w:rsidRDefault="00AD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0B421" w14:textId="77777777" w:rsidR="00AD08E2" w:rsidRDefault="00AD08E2">
      <w:r>
        <w:separator/>
      </w:r>
    </w:p>
  </w:footnote>
  <w:footnote w:type="continuationSeparator" w:id="0">
    <w:p w14:paraId="210E77CD" w14:textId="77777777" w:rsidR="00AD08E2" w:rsidRDefault="00AD0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237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244C2"/>
    <w:rsid w:val="00127AF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E3073"/>
    <w:rsid w:val="001E489F"/>
    <w:rsid w:val="001E6729"/>
    <w:rsid w:val="001F7653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555C"/>
    <w:rsid w:val="002F7CCB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4553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0ED2"/>
    <w:rsid w:val="00432048"/>
    <w:rsid w:val="00442C65"/>
    <w:rsid w:val="00451122"/>
    <w:rsid w:val="004518DB"/>
    <w:rsid w:val="00451DF6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616E"/>
    <w:rsid w:val="00681279"/>
    <w:rsid w:val="00690725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302F"/>
    <w:rsid w:val="00706255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32F8D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EB2"/>
    <w:rsid w:val="00BD3369"/>
    <w:rsid w:val="00BD3E51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85BD4"/>
    <w:rsid w:val="00C95A79"/>
    <w:rsid w:val="00CA2B4F"/>
    <w:rsid w:val="00CA5DB0"/>
    <w:rsid w:val="00CC084E"/>
    <w:rsid w:val="00CC58ED"/>
    <w:rsid w:val="00D0135E"/>
    <w:rsid w:val="00D12EEC"/>
    <w:rsid w:val="00D145EC"/>
    <w:rsid w:val="00D25FF8"/>
    <w:rsid w:val="00D325A0"/>
    <w:rsid w:val="00D33ACD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6D2F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744</Words>
  <Characters>4307</Characters>
  <Application>Microsoft Office Word</Application>
  <DocSecurity>4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May r0</cp:lastModifiedBy>
  <cp:revision>2</cp:revision>
  <cp:lastPrinted>2001-04-23T09:30:00Z</cp:lastPrinted>
  <dcterms:created xsi:type="dcterms:W3CDTF">2024-05-17T08:29:00Z</dcterms:created>
  <dcterms:modified xsi:type="dcterms:W3CDTF">2024-05-17T08:29:00Z</dcterms:modified>
</cp:coreProperties>
</file>